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FE7" w:rsidRPr="00E04F54" w:rsidRDefault="001F3529" w:rsidP="00E04F5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50FE7" w:rsidRPr="00E04F54" w:rsidRDefault="001F3529" w:rsidP="00E04F54">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050FE7" w:rsidRPr="00E04F54" w:rsidRDefault="001F3529" w:rsidP="00E04F54">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050FE7" w:rsidRPr="00E04F54" w:rsidRDefault="001F3529" w:rsidP="00E04F54">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050FE7" w:rsidRPr="00E04F54" w:rsidRDefault="00050FE7" w:rsidP="00E04F54">
      <w:pPr>
        <w:spacing w:line="480" w:lineRule="auto"/>
        <w:jc w:val="center"/>
        <w:rPr>
          <w:rFonts w:ascii="Times New Roman" w:hAnsi="Times New Roman" w:cs="Times New Roman"/>
          <w:b/>
          <w:sz w:val="24"/>
          <w:szCs w:val="24"/>
        </w:rPr>
      </w:pPr>
      <w:r w:rsidRPr="00E04F54">
        <w:rPr>
          <w:rFonts w:ascii="Times New Roman" w:hAnsi="Times New Roman" w:cs="Times New Roman"/>
          <w:b/>
          <w:sz w:val="24"/>
          <w:szCs w:val="24"/>
        </w:rPr>
        <w:t xml:space="preserve">How to </w:t>
      </w:r>
      <w:r w:rsidR="001F3529" w:rsidRPr="00E04F54">
        <w:rPr>
          <w:rFonts w:ascii="Times New Roman" w:hAnsi="Times New Roman" w:cs="Times New Roman"/>
          <w:b/>
          <w:sz w:val="24"/>
          <w:szCs w:val="24"/>
        </w:rPr>
        <w:t xml:space="preserve">Sell Items </w:t>
      </w:r>
      <w:r w:rsidRPr="00E04F54">
        <w:rPr>
          <w:rFonts w:ascii="Times New Roman" w:hAnsi="Times New Roman" w:cs="Times New Roman"/>
          <w:b/>
          <w:sz w:val="24"/>
          <w:szCs w:val="24"/>
        </w:rPr>
        <w:t xml:space="preserve">on </w:t>
      </w:r>
      <w:proofErr w:type="spellStart"/>
      <w:r w:rsidRPr="00E04F54">
        <w:rPr>
          <w:rFonts w:ascii="Times New Roman" w:hAnsi="Times New Roman" w:cs="Times New Roman"/>
          <w:b/>
          <w:sz w:val="24"/>
          <w:szCs w:val="24"/>
        </w:rPr>
        <w:t>ebay</w:t>
      </w:r>
      <w:proofErr w:type="spellEnd"/>
    </w:p>
    <w:p w:rsidR="00734B68" w:rsidRPr="001F3529" w:rsidRDefault="00734B68"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Introduction</w:t>
      </w:r>
    </w:p>
    <w:p w:rsidR="00AD6D70"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 xml:space="preserve">The concept of buying and selling new, and people have participated in these two activities for centuries. It is, however, important to note that the nature of buying and selling has changed over the years. In the past, people would engage in barter trade; in this form of trade, individuals would exchanges products for other commodities. However, the development of technology and the growth of the internet has significantly changed how the activities of buying and selling are carried out. This is mainly because people can sell and buy their desired products over the internet. To comprehensively understand how buying and selling have the literature will explain how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works, how one can open an account, payment options, and describe how sellers can start selling items on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w:t>
      </w:r>
    </w:p>
    <w:p w:rsidR="008E6652" w:rsidRPr="00E04F54" w:rsidRDefault="008E6652" w:rsidP="00E04F54">
      <w:pPr>
        <w:spacing w:line="480" w:lineRule="auto"/>
        <w:ind w:firstLine="720"/>
        <w:rPr>
          <w:rFonts w:ascii="Times New Roman" w:hAnsi="Times New Roman" w:cs="Times New Roman"/>
          <w:sz w:val="24"/>
          <w:szCs w:val="24"/>
        </w:rPr>
      </w:pP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is one of the most popular websites where one can sell or buy goods and services. Additionally, the website makes it possible for individuals and businesses to display and sell both new as well as second-hand products. It is important to understand that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is an effective e-commerce site that has promoted and facilitated consumer-to-consumer as well as business-to-consumer merchandising services. The website established stronger connections between sellers and buyers and with fast and secure product experiences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This site makes it possible for </w:t>
      </w:r>
      <w:r w:rsidRPr="00E04F54">
        <w:rPr>
          <w:rFonts w:ascii="Times New Roman" w:hAnsi="Times New Roman" w:cs="Times New Roman"/>
          <w:sz w:val="24"/>
          <w:szCs w:val="24"/>
        </w:rPr>
        <w:lastRenderedPageBreak/>
        <w:t xml:space="preserve">people to buy and sell different varieties of products which may include clothing and accessories, jewelry, computer and networking products and games, among other commodities. The online platform also allows the buyers to auction for particular products where the individual with the highest bid acquires the item; however, some products have a fixed value. </w:t>
      </w:r>
    </w:p>
    <w:p w:rsidR="00AD6D70" w:rsidRPr="001F3529" w:rsidRDefault="00AD6D70"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 xml:space="preserve">Understanding </w:t>
      </w:r>
      <w:r w:rsidR="001F3529" w:rsidRPr="001F3529">
        <w:rPr>
          <w:rFonts w:ascii="Times New Roman" w:hAnsi="Times New Roman" w:cs="Times New Roman"/>
          <w:b/>
          <w:sz w:val="24"/>
          <w:szCs w:val="24"/>
        </w:rPr>
        <w:t xml:space="preserve">How </w:t>
      </w:r>
      <w:proofErr w:type="spellStart"/>
      <w:r w:rsidR="001F3529" w:rsidRPr="001F3529">
        <w:rPr>
          <w:rFonts w:ascii="Times New Roman" w:hAnsi="Times New Roman" w:cs="Times New Roman"/>
          <w:b/>
          <w:sz w:val="24"/>
          <w:szCs w:val="24"/>
        </w:rPr>
        <w:t>Ebay</w:t>
      </w:r>
      <w:proofErr w:type="spellEnd"/>
      <w:r w:rsidR="001F3529" w:rsidRPr="001F3529">
        <w:rPr>
          <w:rFonts w:ascii="Times New Roman" w:hAnsi="Times New Roman" w:cs="Times New Roman"/>
          <w:b/>
          <w:sz w:val="24"/>
          <w:szCs w:val="24"/>
        </w:rPr>
        <w:t xml:space="preserve"> Works</w:t>
      </w:r>
    </w:p>
    <w:p w:rsidR="008E6652"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 xml:space="preserve">Anyone who aims at selling on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should decide what to buy this may include things available at home or in a business. This is critical because it can enable the potential seller to understand the category that the </w:t>
      </w:r>
      <w:r w:rsidR="001F3529">
        <w:rPr>
          <w:rFonts w:ascii="Times New Roman" w:hAnsi="Times New Roman" w:cs="Times New Roman"/>
          <w:sz w:val="24"/>
          <w:szCs w:val="24"/>
        </w:rPr>
        <w:t>product may fit in (</w:t>
      </w:r>
      <w:proofErr w:type="spellStart"/>
      <w:r w:rsidR="001F3529">
        <w:rPr>
          <w:rFonts w:ascii="Times New Roman" w:hAnsi="Times New Roman" w:cs="Times New Roman"/>
          <w:sz w:val="24"/>
          <w:szCs w:val="24"/>
        </w:rPr>
        <w:t>Brunelli</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3). Additionally, this may also help in understanding what other sellers are charging for similar products. Charging less than the competitors is important because the buyers look for items that are cheaper than they can get in other stores and e-commerce sites. It is also important to familiarize with the policies and guidelines of the website; this is necessary since it can help in understanding how shipping is done and who caters for the shipping cost. Additionally, adhering to the rules can help in preventing the count from being suspended or closed. </w:t>
      </w:r>
    </w:p>
    <w:p w:rsidR="00C158EF" w:rsidRPr="001F3529" w:rsidRDefault="00C158EF"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 xml:space="preserve">Opening </w:t>
      </w:r>
      <w:r w:rsidR="001F3529" w:rsidRPr="001F3529">
        <w:rPr>
          <w:rFonts w:ascii="Times New Roman" w:hAnsi="Times New Roman" w:cs="Times New Roman"/>
          <w:b/>
          <w:sz w:val="24"/>
          <w:szCs w:val="24"/>
        </w:rPr>
        <w:t xml:space="preserve">an </w:t>
      </w:r>
      <w:proofErr w:type="spellStart"/>
      <w:r w:rsidR="001F3529" w:rsidRPr="001F3529">
        <w:rPr>
          <w:rFonts w:ascii="Times New Roman" w:hAnsi="Times New Roman" w:cs="Times New Roman"/>
          <w:b/>
          <w:sz w:val="24"/>
          <w:szCs w:val="24"/>
        </w:rPr>
        <w:t>Ebay</w:t>
      </w:r>
      <w:proofErr w:type="spellEnd"/>
      <w:r w:rsidR="001F3529" w:rsidRPr="001F3529">
        <w:rPr>
          <w:rFonts w:ascii="Times New Roman" w:hAnsi="Times New Roman" w:cs="Times New Roman"/>
          <w:b/>
          <w:sz w:val="24"/>
          <w:szCs w:val="24"/>
        </w:rPr>
        <w:t xml:space="preserve"> Account</w:t>
      </w:r>
    </w:p>
    <w:p w:rsidR="008E6652"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 xml:space="preserve">Secondly, one should open an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account. In this case, an individual may open either an individual or business account, although one can sell using either. However, business accounts are mainly used b</w:t>
      </w:r>
      <w:r w:rsidR="001F3529">
        <w:rPr>
          <w:rFonts w:ascii="Times New Roman" w:hAnsi="Times New Roman" w:cs="Times New Roman"/>
          <w:sz w:val="24"/>
          <w:szCs w:val="24"/>
        </w:rPr>
        <w:t>y high-volume sellers (</w:t>
      </w:r>
      <w:proofErr w:type="spellStart"/>
      <w:r w:rsidR="001F3529">
        <w:rPr>
          <w:rFonts w:ascii="Times New Roman" w:hAnsi="Times New Roman" w:cs="Times New Roman"/>
          <w:sz w:val="24"/>
          <w:szCs w:val="24"/>
        </w:rPr>
        <w:t>Kriss</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2). It is also necessary to understand that a personal account can be changed to a business account. Also, Sellers, particularly in the United States, can use their business names on pages which allows the buyers to see it during conversations and the name may also appear on invoices and emails. An individual does not require experience or special knowledge to open an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account. When creating the account, </w:t>
      </w:r>
      <w:r w:rsidRPr="00E04F54">
        <w:rPr>
          <w:rFonts w:ascii="Times New Roman" w:hAnsi="Times New Roman" w:cs="Times New Roman"/>
          <w:sz w:val="24"/>
          <w:szCs w:val="24"/>
        </w:rPr>
        <w:lastRenderedPageBreak/>
        <w:t>one is required to enter his or her name, physical, and email address as well as the phone number (</w:t>
      </w:r>
      <w:proofErr w:type="spellStart"/>
      <w:r w:rsidRPr="00E04F54">
        <w:rPr>
          <w:rFonts w:ascii="Times New Roman" w:hAnsi="Times New Roman" w:cs="Times New Roman"/>
          <w:sz w:val="24"/>
          <w:szCs w:val="24"/>
        </w:rPr>
        <w:t>Brunel</w:t>
      </w:r>
      <w:r w:rsidR="001F3529">
        <w:rPr>
          <w:rFonts w:ascii="Times New Roman" w:hAnsi="Times New Roman" w:cs="Times New Roman"/>
          <w:sz w:val="24"/>
          <w:szCs w:val="24"/>
        </w:rPr>
        <w:t>li</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14). A newly created account has a monthly selling limit, which is seen on my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w:t>
      </w:r>
    </w:p>
    <w:p w:rsidR="00AE04CF" w:rsidRPr="001F3529" w:rsidRDefault="008E6652"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Getting Paid</w:t>
      </w:r>
    </w:p>
    <w:p w:rsidR="008E6652"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An individual is also required to input the preferred form of payment. There are several options that may be used by PayPal is preferable. The pay now button will take the buyers to the payment options presented to them. Although not a requirement, a PayPal account is crucial for the sellers. There are no special skills required when opening a PayPal account; all one is needed to choose either a personal or a business account. For sellers, a business account is recommended since personal accounts have relatively limited services that are crit</w:t>
      </w:r>
      <w:r w:rsidR="001F3529">
        <w:rPr>
          <w:rFonts w:ascii="Times New Roman" w:hAnsi="Times New Roman" w:cs="Times New Roman"/>
          <w:sz w:val="24"/>
          <w:szCs w:val="24"/>
        </w:rPr>
        <w:t>ical for merchants (</w:t>
      </w:r>
      <w:proofErr w:type="spellStart"/>
      <w:r w:rsidR="001F3529">
        <w:rPr>
          <w:rFonts w:ascii="Times New Roman" w:hAnsi="Times New Roman" w:cs="Times New Roman"/>
          <w:sz w:val="24"/>
          <w:szCs w:val="24"/>
        </w:rPr>
        <w:t>Brunelli</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19). Some of the details required when opening a business account include basic information such as an email address, business address and phone number, a customer service information, a bank account number and a bank routing number among other essential details. A business account also does not restrict credit cards transactions, thus making it necessary for the sellers. Also, this mode of payment provides the sellers with tools for reminding the customers about payment and also invoices. </w:t>
      </w:r>
    </w:p>
    <w:p w:rsidR="002C1D51" w:rsidRPr="001F3529" w:rsidRDefault="002C1D51"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 xml:space="preserve">Start </w:t>
      </w:r>
      <w:r w:rsidR="001F3529" w:rsidRPr="001F3529">
        <w:rPr>
          <w:rFonts w:ascii="Times New Roman" w:hAnsi="Times New Roman" w:cs="Times New Roman"/>
          <w:b/>
          <w:sz w:val="24"/>
          <w:szCs w:val="24"/>
        </w:rPr>
        <w:t>Selling</w:t>
      </w:r>
    </w:p>
    <w:p w:rsidR="008E6652"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The seller is required to create a listing where the name of the product is entered. This does not need special skills, but the seller is walked through the collect category, and this helps when pricing a commodity. Additionally, a description of the item is needed, and one may also provide a picture of the commodity although it is not mandatory, but most buyers will purchase an item whose p</w:t>
      </w:r>
      <w:r w:rsidR="001F3529">
        <w:rPr>
          <w:rFonts w:ascii="Times New Roman" w:hAnsi="Times New Roman" w:cs="Times New Roman"/>
          <w:sz w:val="24"/>
          <w:szCs w:val="24"/>
        </w:rPr>
        <w:t>icture is provided (</w:t>
      </w:r>
      <w:proofErr w:type="spellStart"/>
      <w:r w:rsidR="001F3529">
        <w:rPr>
          <w:rFonts w:ascii="Times New Roman" w:hAnsi="Times New Roman" w:cs="Times New Roman"/>
          <w:sz w:val="24"/>
          <w:szCs w:val="24"/>
        </w:rPr>
        <w:t>Brunelli</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20). The type of listing may be an auction with a time frame of a specific number of days; a product can also be given a fixed-price. In some case, </w:t>
      </w:r>
      <w:r w:rsidRPr="00E04F54">
        <w:rPr>
          <w:rFonts w:ascii="Times New Roman" w:hAnsi="Times New Roman" w:cs="Times New Roman"/>
          <w:sz w:val="24"/>
          <w:szCs w:val="24"/>
        </w:rPr>
        <w:lastRenderedPageBreak/>
        <w:t xml:space="preserve">the two options may be used for the same product. It is during this step that one should indicate whether returns are accepted or not as well as the shipping options provided to the customers. Once posted, the commodity is now visible to the buyers. </w:t>
      </w:r>
    </w:p>
    <w:p w:rsidR="000F705E" w:rsidRPr="001F3529" w:rsidRDefault="000F705E"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Conclusion</w:t>
      </w:r>
    </w:p>
    <w:p w:rsidR="00281373"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 xml:space="preserve">Having explained how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works, how one can open an account, the payment options, and a description of how sellers can start selling items on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It is clear that selling and buying on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is easy and uncomplicated. The seller is needed to create a business account where the listing of the product is done. Also, the seller must provide the description of the item is provided, the image as well as the cost of the product. Once a product is listed, then it is visible and available to the customers.</w:t>
      </w:r>
    </w:p>
    <w:p w:rsidR="00050FE7" w:rsidRPr="00E04F54" w:rsidRDefault="00050FE7" w:rsidP="00E04F54">
      <w:pPr>
        <w:spacing w:line="480" w:lineRule="auto"/>
        <w:rPr>
          <w:rFonts w:ascii="Times New Roman" w:hAnsi="Times New Roman" w:cs="Times New Roman"/>
          <w:sz w:val="24"/>
          <w:szCs w:val="24"/>
        </w:rPr>
      </w:pPr>
      <w:r w:rsidRPr="00E04F54">
        <w:rPr>
          <w:rFonts w:ascii="Times New Roman" w:hAnsi="Times New Roman" w:cs="Times New Roman"/>
          <w:sz w:val="24"/>
          <w:szCs w:val="24"/>
        </w:rPr>
        <w:br w:type="page"/>
      </w:r>
      <w:bookmarkStart w:id="0" w:name="_GoBack"/>
      <w:bookmarkEnd w:id="0"/>
    </w:p>
    <w:sdt>
      <w:sdtPr>
        <w:rPr>
          <w:rFonts w:ascii="Times New Roman" w:eastAsiaTheme="minorHAnsi" w:hAnsi="Times New Roman" w:cs="Times New Roman"/>
          <w:color w:val="auto"/>
          <w:sz w:val="24"/>
          <w:szCs w:val="24"/>
        </w:rPr>
        <w:id w:val="1118871045"/>
        <w:docPartObj>
          <w:docPartGallery w:val="Bibliographies"/>
          <w:docPartUnique/>
        </w:docPartObj>
      </w:sdtPr>
      <w:sdtEndPr>
        <w:rPr>
          <w:b/>
          <w:bCs/>
        </w:rPr>
      </w:sdtEndPr>
      <w:sdtContent>
        <w:p w:rsidR="00050FE7" w:rsidRPr="00E04F54" w:rsidRDefault="00050FE7" w:rsidP="001F3529">
          <w:pPr>
            <w:pStyle w:val="Heading1"/>
            <w:spacing w:line="480" w:lineRule="auto"/>
            <w:jc w:val="center"/>
            <w:rPr>
              <w:rFonts w:ascii="Times New Roman" w:hAnsi="Times New Roman" w:cs="Times New Roman"/>
              <w:color w:val="auto"/>
              <w:sz w:val="24"/>
              <w:szCs w:val="24"/>
            </w:rPr>
          </w:pPr>
          <w:r w:rsidRPr="00E04F54">
            <w:rPr>
              <w:rFonts w:ascii="Times New Roman" w:hAnsi="Times New Roman" w:cs="Times New Roman"/>
              <w:color w:val="auto"/>
              <w:sz w:val="24"/>
              <w:szCs w:val="24"/>
            </w:rPr>
            <w:t>Works Cited</w:t>
          </w:r>
        </w:p>
        <w:p w:rsidR="00E04F54" w:rsidRPr="00E04F54" w:rsidRDefault="00050FE7" w:rsidP="00E04F54">
          <w:pPr>
            <w:pStyle w:val="Bibliography"/>
            <w:spacing w:line="480" w:lineRule="auto"/>
            <w:ind w:left="720" w:hanging="720"/>
            <w:rPr>
              <w:rFonts w:ascii="Times New Roman" w:hAnsi="Times New Roman" w:cs="Times New Roman"/>
              <w:noProof/>
              <w:sz w:val="24"/>
              <w:szCs w:val="24"/>
            </w:rPr>
          </w:pPr>
          <w:r w:rsidRPr="00E04F54">
            <w:rPr>
              <w:rFonts w:ascii="Times New Roman" w:hAnsi="Times New Roman" w:cs="Times New Roman"/>
              <w:sz w:val="24"/>
              <w:szCs w:val="24"/>
            </w:rPr>
            <w:fldChar w:fldCharType="begin"/>
          </w:r>
          <w:r w:rsidRPr="00E04F54">
            <w:rPr>
              <w:rFonts w:ascii="Times New Roman" w:hAnsi="Times New Roman" w:cs="Times New Roman"/>
              <w:sz w:val="24"/>
              <w:szCs w:val="24"/>
            </w:rPr>
            <w:instrText xml:space="preserve"> BIBLIOGRAPHY </w:instrText>
          </w:r>
          <w:r w:rsidRPr="00E04F54">
            <w:rPr>
              <w:rFonts w:ascii="Times New Roman" w:hAnsi="Times New Roman" w:cs="Times New Roman"/>
              <w:sz w:val="24"/>
              <w:szCs w:val="24"/>
            </w:rPr>
            <w:fldChar w:fldCharType="separate"/>
          </w:r>
          <w:r w:rsidR="00E04F54" w:rsidRPr="00E04F54">
            <w:rPr>
              <w:rFonts w:ascii="Times New Roman" w:hAnsi="Times New Roman" w:cs="Times New Roman"/>
              <w:noProof/>
              <w:sz w:val="24"/>
              <w:szCs w:val="24"/>
            </w:rPr>
            <w:t>Brunelli, Laureen Miles. "Getting Started as an eBay Seller." 21 April 2019. 6 July 2019. &lt;https://www.thebalancecareers.com/getting-started-as-an-ebay-seller-4144228&gt;.</w:t>
          </w:r>
        </w:p>
        <w:p w:rsidR="00E04F54" w:rsidRPr="00E04F54" w:rsidRDefault="00E04F54" w:rsidP="00E04F54">
          <w:pPr>
            <w:pStyle w:val="Bibliography"/>
            <w:spacing w:line="480" w:lineRule="auto"/>
            <w:ind w:left="720" w:hanging="720"/>
            <w:rPr>
              <w:rFonts w:ascii="Times New Roman" w:hAnsi="Times New Roman" w:cs="Times New Roman"/>
              <w:noProof/>
              <w:sz w:val="24"/>
              <w:szCs w:val="24"/>
            </w:rPr>
          </w:pPr>
          <w:r w:rsidRPr="00E04F54">
            <w:rPr>
              <w:rFonts w:ascii="Times New Roman" w:hAnsi="Times New Roman" w:cs="Times New Roman"/>
              <w:noProof/>
              <w:sz w:val="24"/>
              <w:szCs w:val="24"/>
            </w:rPr>
            <w:t>ebay. "Who We Are." 2019. 6 July 2019. &lt;https://www.ebayinc.com/our-company/who-we-are/&gt;.</w:t>
          </w:r>
        </w:p>
        <w:p w:rsidR="00E04F54" w:rsidRPr="00E04F54" w:rsidRDefault="00E04F54" w:rsidP="00E04F54">
          <w:pPr>
            <w:pStyle w:val="Bibliography"/>
            <w:spacing w:line="480" w:lineRule="auto"/>
            <w:ind w:left="720" w:hanging="720"/>
            <w:rPr>
              <w:rFonts w:ascii="Times New Roman" w:hAnsi="Times New Roman" w:cs="Times New Roman"/>
              <w:noProof/>
              <w:sz w:val="24"/>
              <w:szCs w:val="24"/>
            </w:rPr>
          </w:pPr>
          <w:r w:rsidRPr="00E04F54">
            <w:rPr>
              <w:rFonts w:ascii="Times New Roman" w:hAnsi="Times New Roman" w:cs="Times New Roman"/>
              <w:noProof/>
              <w:sz w:val="24"/>
              <w:szCs w:val="24"/>
            </w:rPr>
            <w:t>Kriss, Randa. "Selling on eBay: The Ultimate Step-by-Step Guide." 7 May 2019. 6 July 2019. &lt;https://www.fundera.com/blog/selling-on-ebay&gt;.</w:t>
          </w:r>
        </w:p>
        <w:p w:rsidR="00050FE7" w:rsidRPr="00E04F54" w:rsidRDefault="00050FE7" w:rsidP="00E04F54">
          <w:pPr>
            <w:spacing w:line="480" w:lineRule="auto"/>
            <w:rPr>
              <w:rFonts w:ascii="Times New Roman" w:hAnsi="Times New Roman" w:cs="Times New Roman"/>
              <w:sz w:val="24"/>
              <w:szCs w:val="24"/>
            </w:rPr>
          </w:pPr>
          <w:r w:rsidRPr="00E04F54">
            <w:rPr>
              <w:rFonts w:ascii="Times New Roman" w:hAnsi="Times New Roman" w:cs="Times New Roman"/>
              <w:b/>
              <w:bCs/>
              <w:sz w:val="24"/>
              <w:szCs w:val="24"/>
            </w:rPr>
            <w:fldChar w:fldCharType="end"/>
          </w:r>
        </w:p>
      </w:sdtContent>
    </w:sdt>
    <w:p w:rsidR="00050FE7" w:rsidRPr="00E04F54" w:rsidRDefault="00050FE7" w:rsidP="00E04F54">
      <w:pPr>
        <w:spacing w:line="480" w:lineRule="auto"/>
        <w:rPr>
          <w:rFonts w:ascii="Times New Roman" w:hAnsi="Times New Roman" w:cs="Times New Roman"/>
          <w:sz w:val="24"/>
          <w:szCs w:val="24"/>
        </w:rPr>
      </w:pPr>
    </w:p>
    <w:sectPr w:rsidR="00050FE7" w:rsidRPr="00E04F5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426" w:rsidRDefault="00D03426" w:rsidP="00050FE7">
      <w:pPr>
        <w:spacing w:after="0" w:line="240" w:lineRule="auto"/>
      </w:pPr>
      <w:r>
        <w:separator/>
      </w:r>
    </w:p>
  </w:endnote>
  <w:endnote w:type="continuationSeparator" w:id="0">
    <w:p w:rsidR="00D03426" w:rsidRDefault="00D03426" w:rsidP="00050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426" w:rsidRDefault="00D03426" w:rsidP="00050FE7">
      <w:pPr>
        <w:spacing w:after="0" w:line="240" w:lineRule="auto"/>
      </w:pPr>
      <w:r>
        <w:separator/>
      </w:r>
    </w:p>
  </w:footnote>
  <w:footnote w:type="continuationSeparator" w:id="0">
    <w:p w:rsidR="00D03426" w:rsidRDefault="00D03426" w:rsidP="00050F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E7" w:rsidRPr="00050FE7" w:rsidRDefault="00050FE7">
    <w:pPr>
      <w:pStyle w:val="Header"/>
      <w:jc w:val="right"/>
      <w:rPr>
        <w:rFonts w:ascii="Times New Roman" w:hAnsi="Times New Roman" w:cs="Times New Roman"/>
        <w:sz w:val="24"/>
        <w:szCs w:val="24"/>
      </w:rPr>
    </w:pPr>
    <w:r w:rsidRPr="00050FE7">
      <w:rPr>
        <w:rFonts w:ascii="Times New Roman" w:hAnsi="Times New Roman" w:cs="Times New Roman"/>
        <w:sz w:val="24"/>
        <w:szCs w:val="24"/>
      </w:rPr>
      <w:t xml:space="preserve">Surname     </w:t>
    </w:r>
    <w:sdt>
      <w:sdtPr>
        <w:rPr>
          <w:rFonts w:ascii="Times New Roman" w:hAnsi="Times New Roman" w:cs="Times New Roman"/>
          <w:sz w:val="24"/>
          <w:szCs w:val="24"/>
        </w:rPr>
        <w:id w:val="-997643595"/>
        <w:docPartObj>
          <w:docPartGallery w:val="Page Numbers (Top of Page)"/>
          <w:docPartUnique/>
        </w:docPartObj>
      </w:sdtPr>
      <w:sdtEndPr>
        <w:rPr>
          <w:noProof/>
        </w:rPr>
      </w:sdtEndPr>
      <w:sdtContent>
        <w:r w:rsidRPr="00050FE7">
          <w:rPr>
            <w:rFonts w:ascii="Times New Roman" w:hAnsi="Times New Roman" w:cs="Times New Roman"/>
            <w:sz w:val="24"/>
            <w:szCs w:val="24"/>
          </w:rPr>
          <w:fldChar w:fldCharType="begin"/>
        </w:r>
        <w:r w:rsidRPr="00050FE7">
          <w:rPr>
            <w:rFonts w:ascii="Times New Roman" w:hAnsi="Times New Roman" w:cs="Times New Roman"/>
            <w:sz w:val="24"/>
            <w:szCs w:val="24"/>
          </w:rPr>
          <w:instrText xml:space="preserve"> PAGE   \* MERGEFORMAT </w:instrText>
        </w:r>
        <w:r w:rsidRPr="00050FE7">
          <w:rPr>
            <w:rFonts w:ascii="Times New Roman" w:hAnsi="Times New Roman" w:cs="Times New Roman"/>
            <w:sz w:val="24"/>
            <w:szCs w:val="24"/>
          </w:rPr>
          <w:fldChar w:fldCharType="separate"/>
        </w:r>
        <w:r w:rsidR="001F3529">
          <w:rPr>
            <w:rFonts w:ascii="Times New Roman" w:hAnsi="Times New Roman" w:cs="Times New Roman"/>
            <w:noProof/>
            <w:sz w:val="24"/>
            <w:szCs w:val="24"/>
          </w:rPr>
          <w:t>4</w:t>
        </w:r>
        <w:r w:rsidRPr="00050FE7">
          <w:rPr>
            <w:rFonts w:ascii="Times New Roman" w:hAnsi="Times New Roman" w:cs="Times New Roman"/>
            <w:noProof/>
            <w:sz w:val="24"/>
            <w:szCs w:val="24"/>
          </w:rPr>
          <w:fldChar w:fldCharType="end"/>
        </w:r>
      </w:sdtContent>
    </w:sdt>
  </w:p>
  <w:p w:rsidR="00050FE7" w:rsidRPr="00050FE7" w:rsidRDefault="00050F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F78"/>
    <w:rsid w:val="00000CEF"/>
    <w:rsid w:val="0000296B"/>
    <w:rsid w:val="00006A12"/>
    <w:rsid w:val="000126D7"/>
    <w:rsid w:val="00021F52"/>
    <w:rsid w:val="00024ACC"/>
    <w:rsid w:val="000316AB"/>
    <w:rsid w:val="00032FCD"/>
    <w:rsid w:val="00036164"/>
    <w:rsid w:val="00047359"/>
    <w:rsid w:val="00047592"/>
    <w:rsid w:val="00050FE7"/>
    <w:rsid w:val="00056746"/>
    <w:rsid w:val="00074DA5"/>
    <w:rsid w:val="000770B5"/>
    <w:rsid w:val="00077C1A"/>
    <w:rsid w:val="00083F78"/>
    <w:rsid w:val="00095B42"/>
    <w:rsid w:val="000977F8"/>
    <w:rsid w:val="000A4F51"/>
    <w:rsid w:val="000A7B22"/>
    <w:rsid w:val="000D138F"/>
    <w:rsid w:val="000D572B"/>
    <w:rsid w:val="000E1EE6"/>
    <w:rsid w:val="000F5263"/>
    <w:rsid w:val="000F6BC3"/>
    <w:rsid w:val="000F705E"/>
    <w:rsid w:val="00122DD3"/>
    <w:rsid w:val="00124C74"/>
    <w:rsid w:val="00125673"/>
    <w:rsid w:val="00134EDE"/>
    <w:rsid w:val="00136E81"/>
    <w:rsid w:val="00141A22"/>
    <w:rsid w:val="0014365B"/>
    <w:rsid w:val="0014713B"/>
    <w:rsid w:val="0016304C"/>
    <w:rsid w:val="001634C0"/>
    <w:rsid w:val="00163F62"/>
    <w:rsid w:val="001712E6"/>
    <w:rsid w:val="001760E5"/>
    <w:rsid w:val="00182C25"/>
    <w:rsid w:val="00190B96"/>
    <w:rsid w:val="00191DD8"/>
    <w:rsid w:val="001B319D"/>
    <w:rsid w:val="001B6916"/>
    <w:rsid w:val="001D140F"/>
    <w:rsid w:val="001F3529"/>
    <w:rsid w:val="001F3961"/>
    <w:rsid w:val="002048B0"/>
    <w:rsid w:val="00205DEF"/>
    <w:rsid w:val="00212305"/>
    <w:rsid w:val="002125D6"/>
    <w:rsid w:val="00216856"/>
    <w:rsid w:val="00220271"/>
    <w:rsid w:val="00222D34"/>
    <w:rsid w:val="00223DF2"/>
    <w:rsid w:val="0024385E"/>
    <w:rsid w:val="00244592"/>
    <w:rsid w:val="0024543A"/>
    <w:rsid w:val="002527B2"/>
    <w:rsid w:val="00260232"/>
    <w:rsid w:val="00265CD3"/>
    <w:rsid w:val="002661CB"/>
    <w:rsid w:val="0026790A"/>
    <w:rsid w:val="00276489"/>
    <w:rsid w:val="00281373"/>
    <w:rsid w:val="002840C2"/>
    <w:rsid w:val="00293442"/>
    <w:rsid w:val="002A2E40"/>
    <w:rsid w:val="002A3004"/>
    <w:rsid w:val="002B4D29"/>
    <w:rsid w:val="002C0E81"/>
    <w:rsid w:val="002C14DB"/>
    <w:rsid w:val="002C1D51"/>
    <w:rsid w:val="002D785F"/>
    <w:rsid w:val="002E6256"/>
    <w:rsid w:val="002E681E"/>
    <w:rsid w:val="00301AA7"/>
    <w:rsid w:val="00303841"/>
    <w:rsid w:val="00312633"/>
    <w:rsid w:val="00326ED7"/>
    <w:rsid w:val="00330BB4"/>
    <w:rsid w:val="00337AA9"/>
    <w:rsid w:val="003430B6"/>
    <w:rsid w:val="003434B7"/>
    <w:rsid w:val="00352609"/>
    <w:rsid w:val="0035620A"/>
    <w:rsid w:val="00356C88"/>
    <w:rsid w:val="0036189B"/>
    <w:rsid w:val="00361DE0"/>
    <w:rsid w:val="003702C0"/>
    <w:rsid w:val="00372347"/>
    <w:rsid w:val="00375BCE"/>
    <w:rsid w:val="00392D5F"/>
    <w:rsid w:val="00395282"/>
    <w:rsid w:val="003A0090"/>
    <w:rsid w:val="003A1161"/>
    <w:rsid w:val="003A3999"/>
    <w:rsid w:val="003B1E9D"/>
    <w:rsid w:val="003B3EE6"/>
    <w:rsid w:val="003B40A8"/>
    <w:rsid w:val="003B56EE"/>
    <w:rsid w:val="003C112F"/>
    <w:rsid w:val="003C2EAF"/>
    <w:rsid w:val="003C353E"/>
    <w:rsid w:val="003D2BF5"/>
    <w:rsid w:val="003D3FE4"/>
    <w:rsid w:val="003E02FE"/>
    <w:rsid w:val="003E6E4E"/>
    <w:rsid w:val="00413F2E"/>
    <w:rsid w:val="00421A72"/>
    <w:rsid w:val="00427979"/>
    <w:rsid w:val="004355C1"/>
    <w:rsid w:val="004502E3"/>
    <w:rsid w:val="00470C0F"/>
    <w:rsid w:val="00474122"/>
    <w:rsid w:val="004834A2"/>
    <w:rsid w:val="00485241"/>
    <w:rsid w:val="004925D2"/>
    <w:rsid w:val="004A1E11"/>
    <w:rsid w:val="004A649C"/>
    <w:rsid w:val="004C13FD"/>
    <w:rsid w:val="004D2B94"/>
    <w:rsid w:val="004D46A0"/>
    <w:rsid w:val="004D485C"/>
    <w:rsid w:val="004D4949"/>
    <w:rsid w:val="004E4326"/>
    <w:rsid w:val="004F4597"/>
    <w:rsid w:val="004F4C1C"/>
    <w:rsid w:val="004F5FDB"/>
    <w:rsid w:val="005020DA"/>
    <w:rsid w:val="0050263D"/>
    <w:rsid w:val="005314ED"/>
    <w:rsid w:val="0054765E"/>
    <w:rsid w:val="00547AEC"/>
    <w:rsid w:val="00547C6F"/>
    <w:rsid w:val="005619E5"/>
    <w:rsid w:val="005723CB"/>
    <w:rsid w:val="00580C3C"/>
    <w:rsid w:val="00591724"/>
    <w:rsid w:val="005A03E1"/>
    <w:rsid w:val="005B519B"/>
    <w:rsid w:val="005C34C1"/>
    <w:rsid w:val="0060572A"/>
    <w:rsid w:val="00613F16"/>
    <w:rsid w:val="006250A9"/>
    <w:rsid w:val="00625EEC"/>
    <w:rsid w:val="00637E02"/>
    <w:rsid w:val="0064075D"/>
    <w:rsid w:val="00650BC9"/>
    <w:rsid w:val="006530EF"/>
    <w:rsid w:val="00654150"/>
    <w:rsid w:val="00664272"/>
    <w:rsid w:val="006737EF"/>
    <w:rsid w:val="00687093"/>
    <w:rsid w:val="006964D2"/>
    <w:rsid w:val="006A5C5A"/>
    <w:rsid w:val="006B1B04"/>
    <w:rsid w:val="006B6B8D"/>
    <w:rsid w:val="006C17D6"/>
    <w:rsid w:val="006C2CD2"/>
    <w:rsid w:val="006C482A"/>
    <w:rsid w:val="006C5D6B"/>
    <w:rsid w:val="006D6AC2"/>
    <w:rsid w:val="006F28A1"/>
    <w:rsid w:val="00701F5C"/>
    <w:rsid w:val="007101AA"/>
    <w:rsid w:val="0072044F"/>
    <w:rsid w:val="0072226A"/>
    <w:rsid w:val="00723CDB"/>
    <w:rsid w:val="00725E77"/>
    <w:rsid w:val="00727081"/>
    <w:rsid w:val="00734B68"/>
    <w:rsid w:val="007366E5"/>
    <w:rsid w:val="00742FAB"/>
    <w:rsid w:val="00744371"/>
    <w:rsid w:val="00745A19"/>
    <w:rsid w:val="00747487"/>
    <w:rsid w:val="007525B8"/>
    <w:rsid w:val="00765FE3"/>
    <w:rsid w:val="007671B8"/>
    <w:rsid w:val="00780BBA"/>
    <w:rsid w:val="00790A97"/>
    <w:rsid w:val="00792C55"/>
    <w:rsid w:val="00797A54"/>
    <w:rsid w:val="007A3399"/>
    <w:rsid w:val="007E3AA1"/>
    <w:rsid w:val="007E6DA0"/>
    <w:rsid w:val="007F0010"/>
    <w:rsid w:val="007F7B8D"/>
    <w:rsid w:val="00801679"/>
    <w:rsid w:val="00815062"/>
    <w:rsid w:val="0082389F"/>
    <w:rsid w:val="00824211"/>
    <w:rsid w:val="00824881"/>
    <w:rsid w:val="00824AA4"/>
    <w:rsid w:val="00854EE8"/>
    <w:rsid w:val="008664D3"/>
    <w:rsid w:val="00873D1D"/>
    <w:rsid w:val="008853EC"/>
    <w:rsid w:val="008925AE"/>
    <w:rsid w:val="00896BD5"/>
    <w:rsid w:val="00897E55"/>
    <w:rsid w:val="008A09B1"/>
    <w:rsid w:val="008C1D9C"/>
    <w:rsid w:val="008C40D3"/>
    <w:rsid w:val="008E6651"/>
    <w:rsid w:val="008E6652"/>
    <w:rsid w:val="008E6F81"/>
    <w:rsid w:val="008F11B5"/>
    <w:rsid w:val="008F1E15"/>
    <w:rsid w:val="008F2188"/>
    <w:rsid w:val="008F4D41"/>
    <w:rsid w:val="008F7561"/>
    <w:rsid w:val="00906730"/>
    <w:rsid w:val="00907DF3"/>
    <w:rsid w:val="009139EB"/>
    <w:rsid w:val="00933D17"/>
    <w:rsid w:val="009462E9"/>
    <w:rsid w:val="00953682"/>
    <w:rsid w:val="0096352B"/>
    <w:rsid w:val="00982007"/>
    <w:rsid w:val="00993037"/>
    <w:rsid w:val="009947B0"/>
    <w:rsid w:val="00995A9E"/>
    <w:rsid w:val="00996648"/>
    <w:rsid w:val="009A1091"/>
    <w:rsid w:val="009A4D3E"/>
    <w:rsid w:val="009C06C8"/>
    <w:rsid w:val="009C2275"/>
    <w:rsid w:val="009D7CDC"/>
    <w:rsid w:val="009F1C9D"/>
    <w:rsid w:val="00A10C64"/>
    <w:rsid w:val="00A218A4"/>
    <w:rsid w:val="00A25A4B"/>
    <w:rsid w:val="00A32269"/>
    <w:rsid w:val="00A3676B"/>
    <w:rsid w:val="00A370A3"/>
    <w:rsid w:val="00A50634"/>
    <w:rsid w:val="00A50C23"/>
    <w:rsid w:val="00A5438A"/>
    <w:rsid w:val="00A543AE"/>
    <w:rsid w:val="00A56328"/>
    <w:rsid w:val="00A6565E"/>
    <w:rsid w:val="00A922F2"/>
    <w:rsid w:val="00A949DE"/>
    <w:rsid w:val="00A95E40"/>
    <w:rsid w:val="00AA125C"/>
    <w:rsid w:val="00AA2C67"/>
    <w:rsid w:val="00AA7CB3"/>
    <w:rsid w:val="00AB22F2"/>
    <w:rsid w:val="00AB3F0A"/>
    <w:rsid w:val="00AB6E2A"/>
    <w:rsid w:val="00AC492A"/>
    <w:rsid w:val="00AC6904"/>
    <w:rsid w:val="00AD6D70"/>
    <w:rsid w:val="00AE023C"/>
    <w:rsid w:val="00AE04CF"/>
    <w:rsid w:val="00AE3F48"/>
    <w:rsid w:val="00AF2220"/>
    <w:rsid w:val="00AF4B06"/>
    <w:rsid w:val="00B005D7"/>
    <w:rsid w:val="00B01691"/>
    <w:rsid w:val="00B04BDE"/>
    <w:rsid w:val="00B124AA"/>
    <w:rsid w:val="00B126CA"/>
    <w:rsid w:val="00B140DE"/>
    <w:rsid w:val="00B1610A"/>
    <w:rsid w:val="00B25B64"/>
    <w:rsid w:val="00B3089A"/>
    <w:rsid w:val="00B33147"/>
    <w:rsid w:val="00B61E30"/>
    <w:rsid w:val="00B62BAF"/>
    <w:rsid w:val="00B76228"/>
    <w:rsid w:val="00B76F36"/>
    <w:rsid w:val="00B8215C"/>
    <w:rsid w:val="00B85556"/>
    <w:rsid w:val="00B93A20"/>
    <w:rsid w:val="00BA3849"/>
    <w:rsid w:val="00BA44D3"/>
    <w:rsid w:val="00BA4FE9"/>
    <w:rsid w:val="00BB1375"/>
    <w:rsid w:val="00BB6822"/>
    <w:rsid w:val="00BC329C"/>
    <w:rsid w:val="00BE4AB8"/>
    <w:rsid w:val="00BF2BD5"/>
    <w:rsid w:val="00C03F28"/>
    <w:rsid w:val="00C14B6D"/>
    <w:rsid w:val="00C158EF"/>
    <w:rsid w:val="00C16D77"/>
    <w:rsid w:val="00C2013F"/>
    <w:rsid w:val="00C2259D"/>
    <w:rsid w:val="00C2389D"/>
    <w:rsid w:val="00C30CED"/>
    <w:rsid w:val="00C34A86"/>
    <w:rsid w:val="00C364D3"/>
    <w:rsid w:val="00C44FFB"/>
    <w:rsid w:val="00C6210C"/>
    <w:rsid w:val="00C74E68"/>
    <w:rsid w:val="00C8288D"/>
    <w:rsid w:val="00C84F20"/>
    <w:rsid w:val="00CA6ED1"/>
    <w:rsid w:val="00CA7269"/>
    <w:rsid w:val="00CB4B5D"/>
    <w:rsid w:val="00CC6B39"/>
    <w:rsid w:val="00CD2717"/>
    <w:rsid w:val="00CD68D4"/>
    <w:rsid w:val="00CE6FFB"/>
    <w:rsid w:val="00CE7B27"/>
    <w:rsid w:val="00CF664F"/>
    <w:rsid w:val="00CF7756"/>
    <w:rsid w:val="00D00C0A"/>
    <w:rsid w:val="00D0208A"/>
    <w:rsid w:val="00D03426"/>
    <w:rsid w:val="00D16805"/>
    <w:rsid w:val="00D23FEA"/>
    <w:rsid w:val="00D35927"/>
    <w:rsid w:val="00D4221D"/>
    <w:rsid w:val="00D65554"/>
    <w:rsid w:val="00D76F0D"/>
    <w:rsid w:val="00D8145C"/>
    <w:rsid w:val="00D82A6B"/>
    <w:rsid w:val="00D8426C"/>
    <w:rsid w:val="00D8471D"/>
    <w:rsid w:val="00D907A1"/>
    <w:rsid w:val="00D91982"/>
    <w:rsid w:val="00DA2827"/>
    <w:rsid w:val="00DA4A64"/>
    <w:rsid w:val="00DA7EB5"/>
    <w:rsid w:val="00DB6227"/>
    <w:rsid w:val="00DC1F22"/>
    <w:rsid w:val="00DD5F62"/>
    <w:rsid w:val="00DE5A57"/>
    <w:rsid w:val="00DE6A08"/>
    <w:rsid w:val="00DF282C"/>
    <w:rsid w:val="00E02998"/>
    <w:rsid w:val="00E04F54"/>
    <w:rsid w:val="00E07D9A"/>
    <w:rsid w:val="00E1722C"/>
    <w:rsid w:val="00E261F0"/>
    <w:rsid w:val="00E31382"/>
    <w:rsid w:val="00E32054"/>
    <w:rsid w:val="00E40A92"/>
    <w:rsid w:val="00E4737D"/>
    <w:rsid w:val="00E475C9"/>
    <w:rsid w:val="00E51282"/>
    <w:rsid w:val="00E57C86"/>
    <w:rsid w:val="00E73F87"/>
    <w:rsid w:val="00E813EE"/>
    <w:rsid w:val="00E84AD3"/>
    <w:rsid w:val="00E86897"/>
    <w:rsid w:val="00E92C16"/>
    <w:rsid w:val="00ED2A38"/>
    <w:rsid w:val="00EF22E9"/>
    <w:rsid w:val="00EF58A9"/>
    <w:rsid w:val="00F06562"/>
    <w:rsid w:val="00F071D6"/>
    <w:rsid w:val="00F2367D"/>
    <w:rsid w:val="00F40090"/>
    <w:rsid w:val="00F409DA"/>
    <w:rsid w:val="00F52EC0"/>
    <w:rsid w:val="00F53446"/>
    <w:rsid w:val="00F575E1"/>
    <w:rsid w:val="00F60B04"/>
    <w:rsid w:val="00F75FEF"/>
    <w:rsid w:val="00F7617E"/>
    <w:rsid w:val="00F8141B"/>
    <w:rsid w:val="00FA73E6"/>
    <w:rsid w:val="00FB4CDC"/>
    <w:rsid w:val="00FB4E22"/>
    <w:rsid w:val="00FC00A4"/>
    <w:rsid w:val="00FC3D32"/>
    <w:rsid w:val="00FD1795"/>
    <w:rsid w:val="00FD3840"/>
    <w:rsid w:val="00FD7DB0"/>
    <w:rsid w:val="00FE52CD"/>
    <w:rsid w:val="00FF1019"/>
    <w:rsid w:val="00FF55A9"/>
    <w:rsid w:val="00FF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0F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FE7"/>
  </w:style>
  <w:style w:type="paragraph" w:styleId="Footer">
    <w:name w:val="footer"/>
    <w:basedOn w:val="Normal"/>
    <w:link w:val="FooterChar"/>
    <w:uiPriority w:val="99"/>
    <w:unhideWhenUsed/>
    <w:rsid w:val="00050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FE7"/>
  </w:style>
  <w:style w:type="character" w:customStyle="1" w:styleId="Heading1Char">
    <w:name w:val="Heading 1 Char"/>
    <w:basedOn w:val="DefaultParagraphFont"/>
    <w:link w:val="Heading1"/>
    <w:uiPriority w:val="9"/>
    <w:rsid w:val="00050FE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50FE7"/>
  </w:style>
  <w:style w:type="paragraph" w:styleId="BalloonText">
    <w:name w:val="Balloon Text"/>
    <w:basedOn w:val="Normal"/>
    <w:link w:val="BalloonTextChar"/>
    <w:uiPriority w:val="99"/>
    <w:semiHidden/>
    <w:unhideWhenUsed/>
    <w:rsid w:val="001F35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5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0F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FE7"/>
  </w:style>
  <w:style w:type="paragraph" w:styleId="Footer">
    <w:name w:val="footer"/>
    <w:basedOn w:val="Normal"/>
    <w:link w:val="FooterChar"/>
    <w:uiPriority w:val="99"/>
    <w:unhideWhenUsed/>
    <w:rsid w:val="00050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FE7"/>
  </w:style>
  <w:style w:type="character" w:customStyle="1" w:styleId="Heading1Char">
    <w:name w:val="Heading 1 Char"/>
    <w:basedOn w:val="DefaultParagraphFont"/>
    <w:link w:val="Heading1"/>
    <w:uiPriority w:val="9"/>
    <w:rsid w:val="00050FE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50FE7"/>
  </w:style>
  <w:style w:type="paragraph" w:styleId="BalloonText">
    <w:name w:val="Balloon Text"/>
    <w:basedOn w:val="Normal"/>
    <w:link w:val="BalloonTextChar"/>
    <w:uiPriority w:val="99"/>
    <w:semiHidden/>
    <w:unhideWhenUsed/>
    <w:rsid w:val="001F35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5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603087">
      <w:bodyDiv w:val="1"/>
      <w:marLeft w:val="0"/>
      <w:marRight w:val="0"/>
      <w:marTop w:val="0"/>
      <w:marBottom w:val="0"/>
      <w:divBdr>
        <w:top w:val="none" w:sz="0" w:space="0" w:color="auto"/>
        <w:left w:val="none" w:sz="0" w:space="0" w:color="auto"/>
        <w:bottom w:val="none" w:sz="0" w:space="0" w:color="auto"/>
        <w:right w:val="none" w:sz="0" w:space="0" w:color="auto"/>
      </w:divBdr>
    </w:div>
    <w:div w:id="583996796">
      <w:bodyDiv w:val="1"/>
      <w:marLeft w:val="0"/>
      <w:marRight w:val="0"/>
      <w:marTop w:val="0"/>
      <w:marBottom w:val="0"/>
      <w:divBdr>
        <w:top w:val="none" w:sz="0" w:space="0" w:color="auto"/>
        <w:left w:val="none" w:sz="0" w:space="0" w:color="auto"/>
        <w:bottom w:val="none" w:sz="0" w:space="0" w:color="auto"/>
        <w:right w:val="none" w:sz="0" w:space="0" w:color="auto"/>
      </w:divBdr>
    </w:div>
    <w:div w:id="1231580405">
      <w:bodyDiv w:val="1"/>
      <w:marLeft w:val="0"/>
      <w:marRight w:val="0"/>
      <w:marTop w:val="0"/>
      <w:marBottom w:val="0"/>
      <w:divBdr>
        <w:top w:val="none" w:sz="0" w:space="0" w:color="auto"/>
        <w:left w:val="none" w:sz="0" w:space="0" w:color="auto"/>
        <w:bottom w:val="none" w:sz="0" w:space="0" w:color="auto"/>
        <w:right w:val="none" w:sz="0" w:space="0" w:color="auto"/>
      </w:divBdr>
    </w:div>
    <w:div w:id="1303659418">
      <w:bodyDiv w:val="1"/>
      <w:marLeft w:val="0"/>
      <w:marRight w:val="0"/>
      <w:marTop w:val="0"/>
      <w:marBottom w:val="0"/>
      <w:divBdr>
        <w:top w:val="none" w:sz="0" w:space="0" w:color="auto"/>
        <w:left w:val="none" w:sz="0" w:space="0" w:color="auto"/>
        <w:bottom w:val="none" w:sz="0" w:space="0" w:color="auto"/>
        <w:right w:val="none" w:sz="0" w:space="0" w:color="auto"/>
      </w:divBdr>
    </w:div>
    <w:div w:id="1327397504">
      <w:bodyDiv w:val="1"/>
      <w:marLeft w:val="0"/>
      <w:marRight w:val="0"/>
      <w:marTop w:val="0"/>
      <w:marBottom w:val="0"/>
      <w:divBdr>
        <w:top w:val="none" w:sz="0" w:space="0" w:color="auto"/>
        <w:left w:val="none" w:sz="0" w:space="0" w:color="auto"/>
        <w:bottom w:val="none" w:sz="0" w:space="0" w:color="auto"/>
        <w:right w:val="none" w:sz="0" w:space="0" w:color="auto"/>
      </w:divBdr>
    </w:div>
    <w:div w:id="1575431340">
      <w:bodyDiv w:val="1"/>
      <w:marLeft w:val="0"/>
      <w:marRight w:val="0"/>
      <w:marTop w:val="0"/>
      <w:marBottom w:val="0"/>
      <w:divBdr>
        <w:top w:val="none" w:sz="0" w:space="0" w:color="auto"/>
        <w:left w:val="none" w:sz="0" w:space="0" w:color="auto"/>
        <w:bottom w:val="none" w:sz="0" w:space="0" w:color="auto"/>
        <w:right w:val="none" w:sz="0" w:space="0" w:color="auto"/>
      </w:divBdr>
    </w:div>
    <w:div w:id="1587032787">
      <w:bodyDiv w:val="1"/>
      <w:marLeft w:val="0"/>
      <w:marRight w:val="0"/>
      <w:marTop w:val="0"/>
      <w:marBottom w:val="0"/>
      <w:divBdr>
        <w:top w:val="none" w:sz="0" w:space="0" w:color="auto"/>
        <w:left w:val="none" w:sz="0" w:space="0" w:color="auto"/>
        <w:bottom w:val="none" w:sz="0" w:space="0" w:color="auto"/>
        <w:right w:val="none" w:sz="0" w:space="0" w:color="auto"/>
      </w:divBdr>
    </w:div>
    <w:div w:id="1751582020">
      <w:bodyDiv w:val="1"/>
      <w:marLeft w:val="0"/>
      <w:marRight w:val="0"/>
      <w:marTop w:val="0"/>
      <w:marBottom w:val="0"/>
      <w:divBdr>
        <w:top w:val="none" w:sz="0" w:space="0" w:color="auto"/>
        <w:left w:val="none" w:sz="0" w:space="0" w:color="auto"/>
        <w:bottom w:val="none" w:sz="0" w:space="0" w:color="auto"/>
        <w:right w:val="none" w:sz="0" w:space="0" w:color="auto"/>
      </w:divBdr>
    </w:div>
    <w:div w:id="202882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Kri191</b:Tag>
    <b:SourceType>DocumentFromInternetSite</b:SourceType>
    <b:Guid>{412E0D41-3907-4BF9-951A-F76B38A90CB1}</b:Guid>
    <b:Author>
      <b:Author>
        <b:NameList>
          <b:Person>
            <b:Last>Kriss</b:Last>
            <b:First>Randa</b:First>
          </b:Person>
        </b:NameList>
      </b:Author>
    </b:Author>
    <b:Title>Selling on eBay: The Ultimate Step-by-Step Guide</b:Title>
    <b:Year>2019</b:Year>
    <b:Month>May</b:Month>
    <b:Day>7</b:Day>
    <b:YearAccessed>2019</b:YearAccessed>
    <b:MonthAccessed>July</b:MonthAccessed>
    <b:DayAccessed>6</b:DayAccessed>
    <b:URL>https://www.fundera.com/blog/selling-on-ebay</b:URL>
    <b:RefOrder>1</b:RefOrder>
  </b:Source>
  <b:Source>
    <b:Tag>eba19</b:Tag>
    <b:SourceType>DocumentFromInternetSite</b:SourceType>
    <b:Guid>{4A32BA84-5F5F-48B8-BB99-3EE19500257E}</b:Guid>
    <b:Author>
      <b:Author>
        <b:NameList>
          <b:Person>
            <b:Last>ebay</b:Last>
          </b:Person>
        </b:NameList>
      </b:Author>
    </b:Author>
    <b:Title>Who We Are</b:Title>
    <b:Year>2019</b:Year>
    <b:YearAccessed>2019</b:YearAccessed>
    <b:MonthAccessed>July</b:MonthAccessed>
    <b:DayAccessed>6</b:DayAccessed>
    <b:URL>https://www.ebayinc.com/our-company/who-we-are/</b:URL>
    <b:RefOrder>2</b:RefOrder>
  </b:Source>
  <b:Source>
    <b:Tag>Lau191</b:Tag>
    <b:SourceType>DocumentFromInternetSite</b:SourceType>
    <b:Guid>{83C57E52-3EFF-4306-8617-450ED26A9274}</b:Guid>
    <b:Author>
      <b:Author>
        <b:NameList>
          <b:Person>
            <b:Last>Brunelli</b:Last>
            <b:First>Laureen</b:First>
            <b:Middle>Miles</b:Middle>
          </b:Person>
        </b:NameList>
      </b:Author>
    </b:Author>
    <b:Title>Getting Started as an eBay Seller</b:Title>
    <b:Year>2019</b:Year>
    <b:Month>April</b:Month>
    <b:Day>21</b:Day>
    <b:URL>https://www.thebalancecareers.com/getting-started-as-an-ebay-seller-4144228</b:URL>
    <b:YearAccessed>2019</b:YearAccessed>
    <b:MonthAccessed>July</b:MonthAccessed>
    <b:DayAccessed>6</b:DayAccessed>
    <b:RefOrder>3</b:RefOrder>
  </b:Source>
</b:Sources>
</file>

<file path=customXml/itemProps1.xml><?xml version="1.0" encoding="utf-8"?>
<ds:datastoreItem xmlns:ds="http://schemas.openxmlformats.org/officeDocument/2006/customXml" ds:itemID="{CD6A3706-C788-4691-A0E6-62B430EEC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386</cp:revision>
  <dcterms:created xsi:type="dcterms:W3CDTF">2019-07-06T14:29:00Z</dcterms:created>
  <dcterms:modified xsi:type="dcterms:W3CDTF">2019-07-07T15:54:00Z</dcterms:modified>
</cp:coreProperties>
</file>